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2E" w:rsidRDefault="009B7C2E" w:rsidP="00DA6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371CEF" w:rsidRDefault="00371CEF" w:rsidP="00DA6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PROMOTECH. Nowe wyroby i wzrost zatrudnienia </w:t>
      </w:r>
    </w:p>
    <w:p w:rsidR="00371CEF" w:rsidRDefault="00371CEF" w:rsidP="00DA6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F0D" w:rsidRDefault="00537F0D" w:rsidP="00DA6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791">
        <w:rPr>
          <w:rFonts w:ascii="Times New Roman" w:hAnsi="Times New Roman" w:cs="Times New Roman"/>
          <w:sz w:val="28"/>
          <w:szCs w:val="28"/>
        </w:rPr>
        <w:t>Bia</w:t>
      </w:r>
      <w:r w:rsidR="00371CEF">
        <w:rPr>
          <w:rFonts w:ascii="Times New Roman" w:hAnsi="Times New Roman" w:cs="Times New Roman"/>
          <w:sz w:val="28"/>
          <w:szCs w:val="28"/>
        </w:rPr>
        <w:t xml:space="preserve">łostocka firma </w:t>
      </w:r>
      <w:r w:rsidRPr="00DA6791">
        <w:rPr>
          <w:rFonts w:ascii="Times New Roman" w:hAnsi="Times New Roman" w:cs="Times New Roman"/>
          <w:sz w:val="28"/>
          <w:szCs w:val="28"/>
        </w:rPr>
        <w:t xml:space="preserve">szuka pracowników na różne stanowiska – zarówno produkcyjne, jak i biurowe. Przyczyną wzrostu zatrudnienia są zmieniające się potrzeby rynku i konieczność dostosowania </w:t>
      </w:r>
      <w:r w:rsidR="007937A9" w:rsidRPr="00DA6791">
        <w:rPr>
          <w:rFonts w:ascii="Times New Roman" w:hAnsi="Times New Roman" w:cs="Times New Roman"/>
          <w:sz w:val="28"/>
          <w:szCs w:val="28"/>
        </w:rPr>
        <w:t xml:space="preserve">oferty </w:t>
      </w:r>
      <w:r w:rsidRPr="00DA6791">
        <w:rPr>
          <w:rFonts w:ascii="Times New Roman" w:hAnsi="Times New Roman" w:cs="Times New Roman"/>
          <w:sz w:val="28"/>
          <w:szCs w:val="28"/>
        </w:rPr>
        <w:t xml:space="preserve">firmy do tych zmian. </w:t>
      </w:r>
    </w:p>
    <w:p w:rsidR="00DA6791" w:rsidRPr="00DA6791" w:rsidRDefault="00DA6791" w:rsidP="00DA6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2C5" w:rsidRPr="00DA6791" w:rsidRDefault="003202C5" w:rsidP="00DA6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791">
        <w:rPr>
          <w:rFonts w:ascii="Times New Roman" w:hAnsi="Times New Roman" w:cs="Times New Roman"/>
          <w:sz w:val="28"/>
          <w:szCs w:val="28"/>
        </w:rPr>
        <w:t xml:space="preserve">- Poszukujemy pracowników z </w:t>
      </w:r>
      <w:r w:rsidR="009B7C2E" w:rsidRPr="00DA6791">
        <w:rPr>
          <w:rFonts w:ascii="Times New Roman" w:hAnsi="Times New Roman" w:cs="Times New Roman"/>
          <w:sz w:val="28"/>
          <w:szCs w:val="28"/>
        </w:rPr>
        <w:t>doświadczeniem, ale</w:t>
      </w:r>
      <w:r w:rsidRPr="00DA6791">
        <w:rPr>
          <w:rFonts w:ascii="Times New Roman" w:hAnsi="Times New Roman" w:cs="Times New Roman"/>
          <w:sz w:val="28"/>
          <w:szCs w:val="28"/>
        </w:rPr>
        <w:t xml:space="preserve"> mile widziana są również ambitne młode osoby gotowe </w:t>
      </w:r>
      <w:r w:rsidR="009B7C2E" w:rsidRPr="00DA6791">
        <w:rPr>
          <w:rFonts w:ascii="Times New Roman" w:hAnsi="Times New Roman" w:cs="Times New Roman"/>
          <w:sz w:val="28"/>
          <w:szCs w:val="28"/>
        </w:rPr>
        <w:t>do podjęcia</w:t>
      </w:r>
      <w:r w:rsidRPr="00DA6791">
        <w:rPr>
          <w:rFonts w:ascii="Times New Roman" w:hAnsi="Times New Roman" w:cs="Times New Roman"/>
          <w:sz w:val="28"/>
          <w:szCs w:val="28"/>
        </w:rPr>
        <w:t xml:space="preserve"> nowych wyzwań – mówi Artur Zawadzki, prezes PROMOTECHU. </w:t>
      </w:r>
    </w:p>
    <w:p w:rsidR="003202C5" w:rsidRPr="00DA6791" w:rsidRDefault="003202C5" w:rsidP="00DA6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791">
        <w:rPr>
          <w:rFonts w:ascii="Times New Roman" w:hAnsi="Times New Roman" w:cs="Times New Roman"/>
          <w:sz w:val="28"/>
          <w:szCs w:val="28"/>
        </w:rPr>
        <w:t>Na produkcji s</w:t>
      </w:r>
      <w:r w:rsidR="004F6610" w:rsidRPr="00DA6791">
        <w:rPr>
          <w:rFonts w:ascii="Times New Roman" w:hAnsi="Times New Roman" w:cs="Times New Roman"/>
          <w:sz w:val="28"/>
          <w:szCs w:val="28"/>
        </w:rPr>
        <w:t>zansę na zatrudnieni</w:t>
      </w:r>
      <w:r w:rsidR="00DA2994">
        <w:rPr>
          <w:rFonts w:ascii="Times New Roman" w:hAnsi="Times New Roman" w:cs="Times New Roman"/>
          <w:sz w:val="28"/>
          <w:szCs w:val="28"/>
        </w:rPr>
        <w:t>e</w:t>
      </w:r>
      <w:r w:rsidR="004F6610" w:rsidRPr="00DA6791">
        <w:rPr>
          <w:rFonts w:ascii="Times New Roman" w:hAnsi="Times New Roman" w:cs="Times New Roman"/>
          <w:sz w:val="28"/>
          <w:szCs w:val="28"/>
        </w:rPr>
        <w:t xml:space="preserve"> mają operatorzy maszyn CNC, serwisanci (mechanicy ślusarze) maszyn CNC</w:t>
      </w:r>
      <w:r w:rsidRPr="00DA6791">
        <w:rPr>
          <w:rFonts w:ascii="Times New Roman" w:hAnsi="Times New Roman" w:cs="Times New Roman"/>
          <w:sz w:val="28"/>
          <w:szCs w:val="28"/>
        </w:rPr>
        <w:t xml:space="preserve"> oraz monter-elektryk. Ale firma potrzebuje też inżyniera sprzedaży systemów mechanizacji cięcia i spawania oraz specjalist</w:t>
      </w:r>
      <w:r w:rsidR="00DA2994">
        <w:rPr>
          <w:rFonts w:ascii="Times New Roman" w:hAnsi="Times New Roman" w:cs="Times New Roman"/>
          <w:sz w:val="28"/>
          <w:szCs w:val="28"/>
        </w:rPr>
        <w:t>y</w:t>
      </w:r>
      <w:r w:rsidRPr="00DA6791">
        <w:rPr>
          <w:rFonts w:ascii="Times New Roman" w:hAnsi="Times New Roman" w:cs="Times New Roman"/>
          <w:sz w:val="28"/>
          <w:szCs w:val="28"/>
        </w:rPr>
        <w:t xml:space="preserve"> ds. sprzedaży na rynki zagraniczne. </w:t>
      </w:r>
    </w:p>
    <w:p w:rsidR="00D66682" w:rsidRPr="00DA6791" w:rsidRDefault="007937A9" w:rsidP="00DA6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791">
        <w:rPr>
          <w:rFonts w:ascii="Times New Roman" w:hAnsi="Times New Roman" w:cs="Times New Roman"/>
          <w:sz w:val="28"/>
          <w:szCs w:val="28"/>
        </w:rPr>
        <w:t>Powodem rekrutacji jest konieczność dostosowania produkcji do zmieniających się potrzeb klienta, a także</w:t>
      </w:r>
      <w:r w:rsidR="00D66682" w:rsidRPr="00DA6791">
        <w:rPr>
          <w:rFonts w:ascii="Times New Roman" w:hAnsi="Times New Roman" w:cs="Times New Roman"/>
          <w:sz w:val="28"/>
          <w:szCs w:val="28"/>
        </w:rPr>
        <w:t xml:space="preserve"> dalszy rozwój sprzedaży i sieci dystrybucji.</w:t>
      </w:r>
    </w:p>
    <w:p w:rsidR="00EC0833" w:rsidRPr="00EC0833" w:rsidRDefault="007937A9" w:rsidP="00EC0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791">
        <w:rPr>
          <w:rFonts w:ascii="Times New Roman" w:hAnsi="Times New Roman" w:cs="Times New Roman"/>
          <w:sz w:val="28"/>
          <w:szCs w:val="28"/>
        </w:rPr>
        <w:t>- W</w:t>
      </w:r>
      <w:r w:rsidR="00FE5A8D" w:rsidRPr="00DA6791">
        <w:rPr>
          <w:rFonts w:ascii="Times New Roman" w:hAnsi="Times New Roman" w:cs="Times New Roman"/>
          <w:sz w:val="28"/>
          <w:szCs w:val="28"/>
        </w:rPr>
        <w:t>draża</w:t>
      </w:r>
      <w:r w:rsidRPr="00DA6791">
        <w:rPr>
          <w:rFonts w:ascii="Times New Roman" w:hAnsi="Times New Roman" w:cs="Times New Roman"/>
          <w:sz w:val="28"/>
          <w:szCs w:val="28"/>
        </w:rPr>
        <w:t xml:space="preserve">my </w:t>
      </w:r>
      <w:r w:rsidR="00FE5A8D" w:rsidRPr="00DA6791">
        <w:rPr>
          <w:rFonts w:ascii="Times New Roman" w:hAnsi="Times New Roman" w:cs="Times New Roman"/>
          <w:sz w:val="28"/>
          <w:szCs w:val="28"/>
        </w:rPr>
        <w:t xml:space="preserve">nowe wyroby, które wpływają znacząco </w:t>
      </w:r>
      <w:r w:rsidR="00DA6791">
        <w:rPr>
          <w:rFonts w:ascii="Times New Roman" w:hAnsi="Times New Roman" w:cs="Times New Roman"/>
          <w:sz w:val="28"/>
          <w:szCs w:val="28"/>
        </w:rPr>
        <w:t>na zmianę procesów produkcyjnyc</w:t>
      </w:r>
      <w:r w:rsidR="00597B20">
        <w:rPr>
          <w:rFonts w:ascii="Times New Roman" w:hAnsi="Times New Roman" w:cs="Times New Roman"/>
          <w:sz w:val="28"/>
          <w:szCs w:val="28"/>
        </w:rPr>
        <w:t>h</w:t>
      </w:r>
      <w:r w:rsidR="00DA6791">
        <w:rPr>
          <w:rFonts w:ascii="Times New Roman" w:hAnsi="Times New Roman" w:cs="Times New Roman"/>
          <w:sz w:val="28"/>
          <w:szCs w:val="28"/>
        </w:rPr>
        <w:t>,</w:t>
      </w:r>
      <w:r w:rsidR="00D66682" w:rsidRPr="00DA6791">
        <w:rPr>
          <w:rFonts w:ascii="Times New Roman" w:hAnsi="Times New Roman" w:cs="Times New Roman"/>
          <w:sz w:val="28"/>
          <w:szCs w:val="28"/>
        </w:rPr>
        <w:t xml:space="preserve"> a to z kolei wymaga określonych kompetencji pracowniczych. </w:t>
      </w:r>
      <w:r w:rsidR="00FE5A8D" w:rsidRPr="00DA6791">
        <w:rPr>
          <w:rFonts w:ascii="Times New Roman" w:hAnsi="Times New Roman" w:cs="Times New Roman"/>
          <w:sz w:val="28"/>
          <w:szCs w:val="28"/>
        </w:rPr>
        <w:t>Musimy się dostosowywać do zmian na rynku oraz zmian w portfolio sprzedażowym</w:t>
      </w:r>
      <w:r w:rsidR="00D66682" w:rsidRPr="00DA6791">
        <w:rPr>
          <w:rFonts w:ascii="Times New Roman" w:hAnsi="Times New Roman" w:cs="Times New Roman"/>
          <w:sz w:val="28"/>
          <w:szCs w:val="28"/>
        </w:rPr>
        <w:t xml:space="preserve"> – mówi Artur Zawadzki</w:t>
      </w:r>
      <w:r w:rsidR="00FE5A8D" w:rsidRPr="00DA6791">
        <w:rPr>
          <w:rFonts w:ascii="Times New Roman" w:hAnsi="Times New Roman" w:cs="Times New Roman"/>
          <w:sz w:val="28"/>
          <w:szCs w:val="28"/>
        </w:rPr>
        <w:t>.</w:t>
      </w:r>
      <w:r w:rsidR="00D66682" w:rsidRPr="00DA6791">
        <w:rPr>
          <w:rFonts w:ascii="Times New Roman" w:hAnsi="Times New Roman" w:cs="Times New Roman"/>
          <w:sz w:val="28"/>
          <w:szCs w:val="28"/>
        </w:rPr>
        <w:t xml:space="preserve"> </w:t>
      </w:r>
      <w:r w:rsidR="00DA6791" w:rsidRPr="00DA6791">
        <w:rPr>
          <w:rFonts w:ascii="Times New Roman" w:hAnsi="Times New Roman" w:cs="Times New Roman"/>
          <w:sz w:val="28"/>
          <w:szCs w:val="28"/>
        </w:rPr>
        <w:t xml:space="preserve">- </w:t>
      </w:r>
      <w:r w:rsidR="00FE5A8D" w:rsidRPr="00DA6791">
        <w:rPr>
          <w:rFonts w:ascii="Times New Roman" w:hAnsi="Times New Roman" w:cs="Times New Roman"/>
          <w:sz w:val="28"/>
          <w:szCs w:val="28"/>
        </w:rPr>
        <w:t>R</w:t>
      </w:r>
      <w:r w:rsidR="00597B20">
        <w:rPr>
          <w:rFonts w:ascii="Times New Roman" w:hAnsi="Times New Roman" w:cs="Times New Roman"/>
          <w:sz w:val="28"/>
          <w:szCs w:val="28"/>
        </w:rPr>
        <w:t xml:space="preserve">ozwijamy się na nowych rynkach, a </w:t>
      </w:r>
      <w:r w:rsidR="00FE5A8D" w:rsidRPr="00DA6791">
        <w:rPr>
          <w:rFonts w:ascii="Times New Roman" w:hAnsi="Times New Roman" w:cs="Times New Roman"/>
          <w:sz w:val="28"/>
          <w:szCs w:val="28"/>
        </w:rPr>
        <w:t>aktualnie planujemy ofensywę sprzedażową związaną z rozwojem linii ukosowarek.</w:t>
      </w:r>
      <w:r w:rsidR="00EC0833">
        <w:rPr>
          <w:rFonts w:ascii="Times New Roman" w:hAnsi="Times New Roman" w:cs="Times New Roman"/>
          <w:sz w:val="28"/>
          <w:szCs w:val="28"/>
        </w:rPr>
        <w:t xml:space="preserve"> </w:t>
      </w:r>
      <w:r w:rsidR="00EC0833" w:rsidRPr="00EC0833">
        <w:rPr>
          <w:rFonts w:ascii="Times New Roman" w:hAnsi="Times New Roman" w:cs="Times New Roman"/>
          <w:sz w:val="28"/>
          <w:szCs w:val="28"/>
        </w:rPr>
        <w:t>Dynamiczny rozwój oferty ukosowarek do blach i rur to kontynuacja, sprawdzonej już strategii</w:t>
      </w:r>
      <w:r w:rsidR="00EC0833">
        <w:rPr>
          <w:rFonts w:ascii="Times New Roman" w:hAnsi="Times New Roman" w:cs="Times New Roman"/>
          <w:sz w:val="28"/>
          <w:szCs w:val="28"/>
        </w:rPr>
        <w:t>,</w:t>
      </w:r>
      <w:r w:rsidR="00EC0833" w:rsidRPr="00EC0833">
        <w:rPr>
          <w:rFonts w:ascii="Times New Roman" w:hAnsi="Times New Roman" w:cs="Times New Roman"/>
          <w:sz w:val="28"/>
          <w:szCs w:val="28"/>
        </w:rPr>
        <w:t xml:space="preserve"> polegającej na opracowywaniu i produkowaniu coraz większej ilości niszowych urządzeń dla branży metalowej.</w:t>
      </w:r>
    </w:p>
    <w:p w:rsidR="00F61208" w:rsidRDefault="00F61208" w:rsidP="00DA6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791" w:rsidRDefault="00DA6791" w:rsidP="00DA6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791">
        <w:rPr>
          <w:rFonts w:ascii="Times New Roman" w:hAnsi="Times New Roman" w:cs="Times New Roman"/>
          <w:sz w:val="28"/>
          <w:szCs w:val="28"/>
        </w:rPr>
        <w:t xml:space="preserve">PROMOTECH to jeden z najbardziej pożądanych i przyjaznych pracodawców na rynku białostockim, gdzie firma ma swoją siedzibę - pracownicy mogą liczyć na atrakcyjne warunki zatrudnienia – stabilną pracę w rozwojowej firmie, wsparcie socjalne, terminowe wynagrodzenie i możliwość rozwoju zawodowego. W zamian firma oczekuje zaangażowania, umiejętności pracy w zespole i lojalności. </w:t>
      </w:r>
    </w:p>
    <w:p w:rsidR="00EC0833" w:rsidRPr="00DA6791" w:rsidRDefault="00EC0833" w:rsidP="00DA6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791" w:rsidRPr="00DA6791" w:rsidRDefault="00DA6791" w:rsidP="00DA6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791">
        <w:rPr>
          <w:rFonts w:ascii="Times New Roman" w:hAnsi="Times New Roman" w:cs="Times New Roman"/>
          <w:i/>
          <w:sz w:val="28"/>
          <w:szCs w:val="28"/>
        </w:rPr>
        <w:t xml:space="preserve">PROMOTECH Sp. z o.o. z siedzibą w Białymstoku to polski producent i eksporter, którego początki sięgają roku 1987. </w:t>
      </w:r>
      <w:r w:rsidRPr="00DA67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Obecnie firma oferuje ponad 300 produktów, m.in. profesjonalne elektronarzędzia, wiertarki na podstawie elektromagnetycznej, ukosowarki do blach i rur, wózki do automatyzacji spawania i cięcia oraz spawalnicze systemy portalowe i wiele innych. Ponad 90 proc. produkcji firmy trafia na rynki całego świata, m.in. za pośrednictwem spółek-córek w Indiach, Zjednoczonych Emiratach Arabskich, Włoszech, USA i w Niemczech. Grupa P</w:t>
      </w:r>
      <w:r w:rsidR="009568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ROMOTECH </w:t>
      </w:r>
      <w:r w:rsidRPr="00DA67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zatrudnia obecnie ok. 380 pracowników. </w:t>
      </w:r>
    </w:p>
    <w:bookmarkEnd w:id="0"/>
    <w:p w:rsidR="00DA6791" w:rsidRPr="00DA6791" w:rsidRDefault="00DA6791" w:rsidP="00DA6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6791" w:rsidRPr="00DA6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8D"/>
    <w:rsid w:val="000B7A2D"/>
    <w:rsid w:val="003202C5"/>
    <w:rsid w:val="00371CEF"/>
    <w:rsid w:val="004F6610"/>
    <w:rsid w:val="00537F0D"/>
    <w:rsid w:val="00597B20"/>
    <w:rsid w:val="00637271"/>
    <w:rsid w:val="007937A9"/>
    <w:rsid w:val="00920940"/>
    <w:rsid w:val="0095686E"/>
    <w:rsid w:val="009B7C2E"/>
    <w:rsid w:val="00C96CA6"/>
    <w:rsid w:val="00D66682"/>
    <w:rsid w:val="00DA2994"/>
    <w:rsid w:val="00DA6791"/>
    <w:rsid w:val="00EC0833"/>
    <w:rsid w:val="00F61208"/>
    <w:rsid w:val="00FE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76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9079535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40388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127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5951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2CFDF"/>
                                <w:left w:val="single" w:sz="6" w:space="8" w:color="D2CFDF"/>
                                <w:bottom w:val="single" w:sz="6" w:space="24" w:color="D2CFDF"/>
                                <w:right w:val="single" w:sz="6" w:space="8" w:color="D2CFDF"/>
                              </w:divBdr>
                              <w:divsChild>
                                <w:div w:id="194040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82847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7905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5882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4650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144823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104124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58472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dcterms:created xsi:type="dcterms:W3CDTF">2024-07-16T06:04:00Z</dcterms:created>
  <dcterms:modified xsi:type="dcterms:W3CDTF">2024-07-17T20:43:00Z</dcterms:modified>
</cp:coreProperties>
</file>